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2879"/>
        <w:gridCol w:w="2715"/>
        <w:gridCol w:w="3501"/>
        <w:gridCol w:w="3325"/>
        <w:gridCol w:w="1615"/>
      </w:tblGrid>
      <w:tr w:rsidR="000813B2" w:rsidRPr="003C4D8A" w14:paraId="51E3D607" w14:textId="77777777" w:rsidTr="00607DCF">
        <w:trPr>
          <w:jc w:val="center"/>
        </w:trPr>
        <w:tc>
          <w:tcPr>
            <w:tcW w:w="140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5B2D3509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89440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8A">
              <w:rPr>
                <w:rFonts w:ascii="Arial" w:hAnsi="Arial" w:cs="Arial"/>
                <w:b/>
                <w:sz w:val="20"/>
                <w:szCs w:val="20"/>
              </w:rPr>
              <w:t>Esteem Valley Academy</w:t>
            </w:r>
          </w:p>
          <w:p w14:paraId="113C505E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3B2" w:rsidRPr="003C4D8A" w14:paraId="3EDEBB0A" w14:textId="77777777" w:rsidTr="00CE4C93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  <w:shd w:val="clear" w:color="auto" w:fill="84E290" w:themeFill="accent3" w:themeFillTint="66"/>
          </w:tcPr>
          <w:p w14:paraId="2C96A702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715" w:type="dxa"/>
            <w:shd w:val="clear" w:color="auto" w:fill="84E290" w:themeFill="accent3" w:themeFillTint="66"/>
          </w:tcPr>
          <w:p w14:paraId="2A91B0C0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8A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3501" w:type="dxa"/>
            <w:shd w:val="clear" w:color="auto" w:fill="84E290" w:themeFill="accent3" w:themeFillTint="66"/>
          </w:tcPr>
          <w:p w14:paraId="323671FE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8A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3325" w:type="dxa"/>
            <w:shd w:val="clear" w:color="auto" w:fill="84E290" w:themeFill="accent3" w:themeFillTint="66"/>
          </w:tcPr>
          <w:p w14:paraId="6DBFF89C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8A">
              <w:rPr>
                <w:rFonts w:ascii="Arial" w:hAnsi="Arial" w:cs="Arial"/>
                <w:b/>
                <w:sz w:val="20"/>
                <w:szCs w:val="20"/>
              </w:rPr>
              <w:t>Register of Interest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84E290" w:themeFill="accent3" w:themeFillTint="66"/>
          </w:tcPr>
          <w:p w14:paraId="78B1629E" w14:textId="77777777" w:rsidR="000813B2" w:rsidRPr="003C4D8A" w:rsidRDefault="000813B2" w:rsidP="00607D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C4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Chair / </w:t>
            </w:r>
          </w:p>
          <w:p w14:paraId="4821419B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D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Vice Chair</w:t>
            </w:r>
          </w:p>
        </w:tc>
      </w:tr>
      <w:tr w:rsidR="000813B2" w:rsidRPr="003C4D8A" w14:paraId="456345C7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</w:tcPr>
          <w:p w14:paraId="01BA3F69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Kevin Wildrianne</w:t>
            </w:r>
          </w:p>
        </w:tc>
        <w:tc>
          <w:tcPr>
            <w:tcW w:w="2715" w:type="dxa"/>
          </w:tcPr>
          <w:p w14:paraId="611F4B47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Ex Officio</w:t>
            </w:r>
          </w:p>
        </w:tc>
        <w:tc>
          <w:tcPr>
            <w:tcW w:w="3501" w:type="dxa"/>
          </w:tcPr>
          <w:p w14:paraId="0897BC1D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25" w:type="dxa"/>
          </w:tcPr>
          <w:p w14:paraId="40185C6F" w14:textId="2A704179" w:rsidR="000813B2" w:rsidRPr="00F603A4" w:rsidRDefault="0016759A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Related party</w:t>
            </w:r>
            <w:r w:rsidR="00195B55" w:rsidRPr="00F603A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F1FF0">
              <w:rPr>
                <w:rFonts w:ascii="Arial" w:hAnsi="Arial" w:cs="Arial"/>
                <w:sz w:val="20"/>
                <w:szCs w:val="20"/>
                <w:lang w:val="en-GB"/>
              </w:rPr>
              <w:t xml:space="preserve">works at the school. 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019ED523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B2" w:rsidRPr="003C4D8A" w14:paraId="513153D7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</w:tcPr>
          <w:p w14:paraId="0C78C7A0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Thomas Bingham</w:t>
            </w:r>
          </w:p>
        </w:tc>
        <w:tc>
          <w:tcPr>
            <w:tcW w:w="2715" w:type="dxa"/>
          </w:tcPr>
          <w:p w14:paraId="108F0C63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3501" w:type="dxa"/>
          </w:tcPr>
          <w:p w14:paraId="5ADADB79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 – 13/12/2028</w:t>
            </w:r>
          </w:p>
        </w:tc>
        <w:tc>
          <w:tcPr>
            <w:tcW w:w="3325" w:type="dxa"/>
          </w:tcPr>
          <w:p w14:paraId="1922A2ED" w14:textId="69C15DA5" w:rsidR="000813B2" w:rsidRPr="00F603A4" w:rsidRDefault="00495892" w:rsidP="0049589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3A4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 servant (dept. for business &amp; trade UK Government). 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60D11C23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</w:tr>
      <w:tr w:rsidR="000813B2" w:rsidRPr="003C4D8A" w14:paraId="7EF189D2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</w:tcPr>
          <w:p w14:paraId="6C6A32DF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Helena Stafford (Gibson)</w:t>
            </w:r>
          </w:p>
        </w:tc>
        <w:tc>
          <w:tcPr>
            <w:tcW w:w="2715" w:type="dxa"/>
          </w:tcPr>
          <w:p w14:paraId="412E9810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3501" w:type="dxa"/>
          </w:tcPr>
          <w:p w14:paraId="338C6BD0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05/12/2023 – 04/12/2027</w:t>
            </w:r>
          </w:p>
        </w:tc>
        <w:tc>
          <w:tcPr>
            <w:tcW w:w="3325" w:type="dxa"/>
          </w:tcPr>
          <w:p w14:paraId="2D10E7C6" w14:textId="4CD63C16" w:rsidR="000813B2" w:rsidRPr="00F603A4" w:rsidRDefault="00B9517E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3A4">
              <w:rPr>
                <w:rFonts w:ascii="Arial" w:hAnsi="Arial" w:cs="Arial"/>
                <w:sz w:val="20"/>
                <w:szCs w:val="20"/>
                <w:lang w:val="en-GB"/>
              </w:rPr>
              <w:t xml:space="preserve">Employee </w:t>
            </w:r>
            <w:r w:rsidR="0079720E" w:rsidRPr="00F603A4">
              <w:rPr>
                <w:rFonts w:ascii="Arial" w:hAnsi="Arial" w:cs="Arial"/>
                <w:sz w:val="20"/>
                <w:szCs w:val="20"/>
                <w:lang w:val="en-GB"/>
              </w:rPr>
              <w:t xml:space="preserve">at Esteem Valley Academy 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7C986F44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B2" w:rsidRPr="003C4D8A" w14:paraId="46F4F328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</w:tcPr>
          <w:p w14:paraId="134142E4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 xml:space="preserve">Alexandra Murray 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49AFD335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14:paraId="794682CC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22/05/2023 – 21/05/2027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2114D78E" w14:textId="0CC15308" w:rsidR="000813B2" w:rsidRPr="00F603A4" w:rsidRDefault="0079720E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3A4">
              <w:rPr>
                <w:rFonts w:ascii="Arial" w:hAnsi="Arial" w:cs="Arial"/>
                <w:sz w:val="20"/>
                <w:szCs w:val="20"/>
              </w:rPr>
              <w:t xml:space="preserve">Member of IPOA but not in a position </w:t>
            </w:r>
            <w:r w:rsidR="002621D7" w:rsidRPr="00F603A4">
              <w:rPr>
                <w:rFonts w:ascii="Arial" w:hAnsi="Arial" w:cs="Arial"/>
                <w:sz w:val="20"/>
                <w:szCs w:val="20"/>
              </w:rPr>
              <w:t xml:space="preserve">of control/management. </w:t>
            </w:r>
          </w:p>
        </w:tc>
        <w:tc>
          <w:tcPr>
            <w:tcW w:w="1615" w:type="dxa"/>
            <w:tcBorders>
              <w:bottom w:val="single" w:sz="4" w:space="0" w:color="auto"/>
              <w:right w:val="single" w:sz="4" w:space="0" w:color="auto"/>
            </w:tcBorders>
          </w:tcPr>
          <w:p w14:paraId="379E1769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Vice-Chair </w:t>
            </w:r>
          </w:p>
        </w:tc>
      </w:tr>
      <w:tr w:rsidR="000813B2" w:rsidRPr="003C4D8A" w14:paraId="11D11556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</w:tcPr>
          <w:p w14:paraId="3E212178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 xml:space="preserve">Sophie Fox 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180DCD91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14:paraId="6493E666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30/04/2024 – 29/04/2028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15809031" w14:textId="77777777" w:rsidR="009C6413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3A4">
              <w:rPr>
                <w:rFonts w:ascii="Arial" w:hAnsi="Arial" w:cs="Arial"/>
                <w:sz w:val="20"/>
                <w:szCs w:val="20"/>
                <w:lang w:val="en-GB"/>
              </w:rPr>
              <w:t>Self-employed supply teacher and exams officer, currently working at Esteem Valley Academy</w:t>
            </w:r>
            <w:r w:rsidR="00E50212" w:rsidRPr="00F603A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8FAD623" w14:textId="342577C0" w:rsidR="000813B2" w:rsidRPr="00F603A4" w:rsidRDefault="0016759A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Related party</w:t>
            </w:r>
            <w:r w:rsidR="004B3180" w:rsidRPr="00F603A4">
              <w:rPr>
                <w:rFonts w:ascii="Arial" w:hAnsi="Arial" w:cs="Arial"/>
                <w:sz w:val="20"/>
                <w:szCs w:val="20"/>
                <w:lang w:val="en-GB"/>
              </w:rPr>
              <w:t xml:space="preserve"> works at </w:t>
            </w:r>
            <w:r w:rsidR="009C6413" w:rsidRPr="00F603A4">
              <w:rPr>
                <w:rFonts w:ascii="Arial" w:hAnsi="Arial" w:cs="Arial"/>
                <w:sz w:val="20"/>
                <w:szCs w:val="20"/>
                <w:lang w:val="en-GB"/>
              </w:rPr>
              <w:t xml:space="preserve">the school. </w:t>
            </w:r>
          </w:p>
        </w:tc>
        <w:tc>
          <w:tcPr>
            <w:tcW w:w="1615" w:type="dxa"/>
            <w:tcBorders>
              <w:bottom w:val="single" w:sz="4" w:space="0" w:color="auto"/>
              <w:right w:val="single" w:sz="4" w:space="0" w:color="auto"/>
            </w:tcBorders>
          </w:tcPr>
          <w:p w14:paraId="69F5B296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B2" w:rsidRPr="003C4D8A" w14:paraId="2FEC5DF7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</w:tcPr>
          <w:p w14:paraId="1D2C4CDA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Natasha Marley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478CFB0C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14:paraId="0687C983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22/05/2023 – 21/05/2027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224A6B60" w14:textId="77777777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3A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15" w:type="dxa"/>
            <w:tcBorders>
              <w:bottom w:val="single" w:sz="4" w:space="0" w:color="auto"/>
              <w:right w:val="single" w:sz="4" w:space="0" w:color="auto"/>
            </w:tcBorders>
          </w:tcPr>
          <w:p w14:paraId="1C0611FA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B2" w:rsidRPr="003C4D8A" w14:paraId="15881C6B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19DDA4C6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  <w:tc>
          <w:tcPr>
            <w:tcW w:w="2715" w:type="dxa"/>
            <w:shd w:val="clear" w:color="auto" w:fill="FAE2D5" w:themeFill="accent2" w:themeFillTint="33"/>
          </w:tcPr>
          <w:p w14:paraId="670703D0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3501" w:type="dxa"/>
            <w:shd w:val="clear" w:color="auto" w:fill="FAE2D5" w:themeFill="accent2" w:themeFillTint="33"/>
          </w:tcPr>
          <w:p w14:paraId="132A3222" w14:textId="77777777" w:rsidR="000813B2" w:rsidRPr="003C4D8A" w:rsidRDefault="000813B2" w:rsidP="00607DCF">
            <w:pPr>
              <w:ind w:left="246" w:firstLine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FAE2D5" w:themeFill="accent2" w:themeFillTint="33"/>
          </w:tcPr>
          <w:p w14:paraId="54D20796" w14:textId="77777777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FAE2D5" w:themeFill="accent2" w:themeFillTint="33"/>
          </w:tcPr>
          <w:p w14:paraId="1879D90A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B2" w:rsidRPr="003C4D8A" w14:paraId="1FEF0AFC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  <w:shd w:val="clear" w:color="auto" w:fill="FAE2D5" w:themeFill="accent2" w:themeFillTint="33"/>
          </w:tcPr>
          <w:p w14:paraId="21B6E8CC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  <w:tc>
          <w:tcPr>
            <w:tcW w:w="2715" w:type="dxa"/>
            <w:shd w:val="clear" w:color="auto" w:fill="FAE2D5" w:themeFill="accent2" w:themeFillTint="33"/>
          </w:tcPr>
          <w:p w14:paraId="010DAF3B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3501" w:type="dxa"/>
            <w:shd w:val="clear" w:color="auto" w:fill="FAE2D5" w:themeFill="accent2" w:themeFillTint="33"/>
          </w:tcPr>
          <w:p w14:paraId="05082B1A" w14:textId="77777777" w:rsidR="000813B2" w:rsidRPr="003C4D8A" w:rsidRDefault="000813B2" w:rsidP="00607DCF">
            <w:pPr>
              <w:ind w:left="246" w:firstLine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FAE2D5" w:themeFill="accent2" w:themeFillTint="33"/>
          </w:tcPr>
          <w:p w14:paraId="256A2E8F" w14:textId="77777777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FAE2D5" w:themeFill="accent2" w:themeFillTint="33"/>
          </w:tcPr>
          <w:p w14:paraId="7588E611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EA" w:rsidRPr="003C4D8A" w14:paraId="1A2EE08E" w14:textId="77777777" w:rsidTr="007667AA">
        <w:trPr>
          <w:jc w:val="center"/>
        </w:trPr>
        <w:tc>
          <w:tcPr>
            <w:tcW w:w="14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3EFA0F6F" w14:textId="7A4DA066" w:rsidR="006349EA" w:rsidRPr="003C4D8A" w:rsidRDefault="00753188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Governors who have left in the last 12 month</w:t>
            </w:r>
          </w:p>
        </w:tc>
      </w:tr>
      <w:tr w:rsidR="000813B2" w:rsidRPr="003C4D8A" w14:paraId="5551B752" w14:textId="77777777" w:rsidTr="00607DCF">
        <w:trPr>
          <w:jc w:val="center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851786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Victoria Barnatt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44F6F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C85AC5" w14:textId="77777777" w:rsidR="000813B2" w:rsidRPr="003C4D8A" w:rsidRDefault="000813B2" w:rsidP="00607DCF">
            <w:pPr>
              <w:tabs>
                <w:tab w:val="left" w:pos="720"/>
              </w:tabs>
              <w:ind w:left="246" w:firstLine="270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 xml:space="preserve">     26/02/2020 – 26/02/2024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F24BC" w14:textId="77777777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3A4">
              <w:rPr>
                <w:rFonts w:ascii="Arial" w:hAnsi="Arial" w:cs="Arial"/>
                <w:sz w:val="20"/>
                <w:szCs w:val="20"/>
                <w:lang w:val="en-GB"/>
              </w:rPr>
              <w:t>Magistrate at Southern Derbyshire Magistrates Court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413315" w14:textId="41AF0429" w:rsidR="000813B2" w:rsidRPr="00DC1325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13B2" w:rsidRPr="003C4D8A" w14:paraId="7BA25193" w14:textId="77777777" w:rsidTr="000813B2">
        <w:trPr>
          <w:jc w:val="center"/>
        </w:trPr>
        <w:tc>
          <w:tcPr>
            <w:tcW w:w="28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F2A705" w14:textId="77777777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John Ahern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09FE49AE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7B5D4A09" w14:textId="77777777" w:rsidR="000813B2" w:rsidRPr="003C4D8A" w:rsidRDefault="000813B2" w:rsidP="00607DCF">
            <w:pPr>
              <w:tabs>
                <w:tab w:val="left" w:pos="720"/>
              </w:tabs>
              <w:ind w:left="246" w:firstLine="270"/>
              <w:rPr>
                <w:rFonts w:ascii="Arial" w:hAnsi="Arial" w:cs="Arial"/>
                <w:sz w:val="20"/>
                <w:szCs w:val="20"/>
              </w:rPr>
            </w:pPr>
            <w:r w:rsidRPr="003C4D8A">
              <w:rPr>
                <w:rFonts w:ascii="Arial" w:hAnsi="Arial" w:cs="Arial"/>
                <w:sz w:val="20"/>
                <w:szCs w:val="20"/>
              </w:rPr>
              <w:t xml:space="preserve">     19/05/2020 – 12/03/2024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44EE3374" w14:textId="77777777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03A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38D079" w14:textId="77777777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B2" w:rsidRPr="003C4D8A" w14:paraId="312A83DB" w14:textId="77777777" w:rsidTr="000813B2">
        <w:trPr>
          <w:jc w:val="center"/>
        </w:trPr>
        <w:tc>
          <w:tcPr>
            <w:tcW w:w="140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6DB0C2B5" w14:textId="07C2D3DD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3A4">
              <w:rPr>
                <w:rFonts w:ascii="Arial" w:hAnsi="Arial" w:cs="Arial"/>
                <w:sz w:val="20"/>
                <w:szCs w:val="20"/>
              </w:rPr>
              <w:t xml:space="preserve">Accounting Officer and CEO </w:t>
            </w:r>
          </w:p>
        </w:tc>
      </w:tr>
      <w:tr w:rsidR="000813B2" w:rsidRPr="003C4D8A" w14:paraId="1F3C6EFB" w14:textId="77777777" w:rsidTr="000813B2">
        <w:trPr>
          <w:jc w:val="center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E3596" w14:textId="5AAF1D18" w:rsidR="000813B2" w:rsidRPr="003C4D8A" w:rsidRDefault="000813B2" w:rsidP="00607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 Scholefield 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FCE3A" w14:textId="54AF4984" w:rsidR="000813B2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Officer/</w:t>
            </w:r>
          </w:p>
          <w:p w14:paraId="028A9D94" w14:textId="1C3D7E29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Esteem CEO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BE154" w14:textId="7DE69291" w:rsidR="000813B2" w:rsidRPr="003C4D8A" w:rsidRDefault="000813B2" w:rsidP="00607DCF">
            <w:pPr>
              <w:tabs>
                <w:tab w:val="left" w:pos="720"/>
              </w:tabs>
              <w:ind w:left="246" w:firstLine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01/08/2018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A47291" w14:textId="77777777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3A4">
              <w:rPr>
                <w:rFonts w:ascii="Arial" w:hAnsi="Arial" w:cs="Arial"/>
                <w:sz w:val="20"/>
                <w:szCs w:val="20"/>
              </w:rPr>
              <w:t xml:space="preserve">Trustee at Oasis Learning Community </w:t>
            </w:r>
          </w:p>
          <w:p w14:paraId="1A900D97" w14:textId="068AEC69" w:rsidR="000813B2" w:rsidRPr="00F603A4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3A4">
              <w:rPr>
                <w:rFonts w:ascii="Arial" w:hAnsi="Arial" w:cs="Arial"/>
                <w:sz w:val="20"/>
                <w:szCs w:val="20"/>
              </w:rPr>
              <w:t>Director at National Autistic Society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661B92" w14:textId="09B5E664" w:rsidR="000813B2" w:rsidRPr="003C4D8A" w:rsidRDefault="000813B2" w:rsidP="00607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6A151ACF" w14:textId="77777777" w:rsidR="00C65E7F" w:rsidRDefault="00C65E7F"/>
    <w:sectPr w:rsidR="00C65E7F" w:rsidSect="000813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B2"/>
    <w:rsid w:val="000708E6"/>
    <w:rsid w:val="000813B2"/>
    <w:rsid w:val="0016759A"/>
    <w:rsid w:val="00195B55"/>
    <w:rsid w:val="001E2422"/>
    <w:rsid w:val="002621D7"/>
    <w:rsid w:val="002E1E4C"/>
    <w:rsid w:val="003529AE"/>
    <w:rsid w:val="00495892"/>
    <w:rsid w:val="004B3180"/>
    <w:rsid w:val="006349EA"/>
    <w:rsid w:val="00753188"/>
    <w:rsid w:val="0079720E"/>
    <w:rsid w:val="00991B63"/>
    <w:rsid w:val="009C6413"/>
    <w:rsid w:val="00A465EC"/>
    <w:rsid w:val="00B94AD8"/>
    <w:rsid w:val="00B9517E"/>
    <w:rsid w:val="00C65E7F"/>
    <w:rsid w:val="00CE4C93"/>
    <w:rsid w:val="00DC1325"/>
    <w:rsid w:val="00E50212"/>
    <w:rsid w:val="00EC2FCE"/>
    <w:rsid w:val="00EF1FF0"/>
    <w:rsid w:val="00F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1983"/>
  <w15:chartTrackingRefBased/>
  <w15:docId w15:val="{2A69165C-18F1-4FDF-9704-39FAD118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B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3B2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1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3B2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1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3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13B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2E9A-A051-4665-BE34-96B8ADC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4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Carty</dc:creator>
  <cp:keywords/>
  <dc:description/>
  <cp:lastModifiedBy>Lisa Carty</cp:lastModifiedBy>
  <cp:revision>2</cp:revision>
  <dcterms:created xsi:type="dcterms:W3CDTF">2025-02-19T12:58:00Z</dcterms:created>
  <dcterms:modified xsi:type="dcterms:W3CDTF">2025-02-19T12:58:00Z</dcterms:modified>
</cp:coreProperties>
</file>